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BB" w:rsidRDefault="00300EBB" w:rsidP="00300EBB">
      <w:pPr>
        <w:shd w:val="clear" w:color="auto" w:fill="FFFFFF"/>
        <w:spacing w:line="274" w:lineRule="exact"/>
        <w:ind w:left="4435"/>
      </w:pPr>
      <w:r>
        <w:rPr>
          <w:rFonts w:eastAsia="Times New Roman"/>
          <w:b/>
          <w:bCs/>
          <w:sz w:val="24"/>
          <w:szCs w:val="24"/>
        </w:rPr>
        <w:t>Публичная оферта</w:t>
      </w:r>
    </w:p>
    <w:p w:rsidR="00300EBB" w:rsidRDefault="00300EBB" w:rsidP="00300EBB">
      <w:pPr>
        <w:shd w:val="clear" w:color="auto" w:fill="FFFFFF"/>
        <w:spacing w:line="274" w:lineRule="exact"/>
        <w:ind w:left="989"/>
        <w:jc w:val="center"/>
      </w:pPr>
      <w:r>
        <w:rPr>
          <w:rFonts w:eastAsia="Times New Roman"/>
          <w:sz w:val="24"/>
          <w:szCs w:val="24"/>
        </w:rPr>
        <w:t>на заключение агентского/субагентского договора</w:t>
      </w:r>
    </w:p>
    <w:p w:rsidR="00300EBB" w:rsidRDefault="00300EBB" w:rsidP="00300EBB">
      <w:pPr>
        <w:shd w:val="clear" w:color="auto" w:fill="FFFFFF"/>
        <w:spacing w:line="274" w:lineRule="exact"/>
        <w:ind w:left="994"/>
        <w:jc w:val="center"/>
      </w:pPr>
      <w:r>
        <w:rPr>
          <w:rFonts w:eastAsia="Times New Roman"/>
          <w:sz w:val="24"/>
          <w:szCs w:val="24"/>
        </w:rPr>
        <w:t>по приему заяв</w:t>
      </w:r>
      <w:r w:rsidR="003B7500">
        <w:rPr>
          <w:rFonts w:eastAsia="Times New Roman"/>
          <w:sz w:val="24"/>
          <w:szCs w:val="24"/>
        </w:rPr>
        <w:t>лений</w:t>
      </w:r>
      <w:r>
        <w:rPr>
          <w:rFonts w:eastAsia="Times New Roman"/>
          <w:sz w:val="24"/>
          <w:szCs w:val="24"/>
        </w:rPr>
        <w:t xml:space="preserve"> на составление Бизнес-плана и заполнение формы 6-НДФЛ</w:t>
      </w:r>
      <w:r>
        <w:rPr>
          <w:rFonts w:eastAsia="Times New Roman"/>
          <w:spacing w:val="-2"/>
          <w:sz w:val="24"/>
          <w:szCs w:val="24"/>
        </w:rPr>
        <w:t xml:space="preserve">    юридическим лицам и </w:t>
      </w:r>
      <w:r>
        <w:rPr>
          <w:rFonts w:eastAsia="Times New Roman"/>
          <w:sz w:val="24"/>
          <w:szCs w:val="24"/>
        </w:rPr>
        <w:t>индивидуальным предпринимателям.</w:t>
      </w:r>
    </w:p>
    <w:p w:rsidR="00300EBB" w:rsidRDefault="00300EBB" w:rsidP="00300EBB">
      <w:pPr>
        <w:shd w:val="clear" w:color="auto" w:fill="FFFFFF"/>
        <w:tabs>
          <w:tab w:val="left" w:pos="1603"/>
          <w:tab w:val="left" w:pos="3192"/>
          <w:tab w:val="left" w:pos="4378"/>
          <w:tab w:val="left" w:pos="7330"/>
          <w:tab w:val="left" w:pos="8299"/>
        </w:tabs>
        <w:spacing w:before="274" w:line="274" w:lineRule="exact"/>
        <w:ind w:firstLine="994"/>
        <w:jc w:val="both"/>
      </w:pPr>
      <w:r>
        <w:rPr>
          <w:rFonts w:eastAsia="Times New Roman"/>
          <w:sz w:val="24"/>
          <w:szCs w:val="24"/>
        </w:rPr>
        <w:t xml:space="preserve">Настоящая Оферта представляет собой предложение МАУ «МФЦ Кузнецкого района» агентский/субагентский договор по оказанию услуг на базе Муниципального автономного </w:t>
      </w:r>
      <w:r>
        <w:rPr>
          <w:rFonts w:eastAsia="Times New Roman"/>
          <w:spacing w:val="-2"/>
          <w:sz w:val="24"/>
          <w:szCs w:val="24"/>
        </w:rPr>
        <w:t>учреждения Пензенской области Многофункциональный</w:t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центр предоставления </w:t>
      </w:r>
      <w:r>
        <w:rPr>
          <w:rFonts w:eastAsia="Times New Roman"/>
          <w:sz w:val="24"/>
          <w:szCs w:val="24"/>
        </w:rPr>
        <w:t xml:space="preserve">государственных и муниципальных услуг» (далее МАУ «МФЦ Кузнецкого района») </w:t>
      </w:r>
      <w:r w:rsidR="003B7500">
        <w:rPr>
          <w:rFonts w:eastAsia="Times New Roman"/>
          <w:sz w:val="24"/>
          <w:szCs w:val="24"/>
        </w:rPr>
        <w:t>по приему заявок на составление Бизнес-плана и заполнение формы 6-НДФЛ</w:t>
      </w:r>
      <w:r w:rsidR="003B7500">
        <w:rPr>
          <w:rFonts w:eastAsia="Times New Roman"/>
          <w:spacing w:val="-2"/>
          <w:sz w:val="24"/>
          <w:szCs w:val="24"/>
        </w:rPr>
        <w:t xml:space="preserve"> юридическим лицам и </w:t>
      </w:r>
      <w:r w:rsidR="003B7500">
        <w:rPr>
          <w:rFonts w:eastAsia="Times New Roman"/>
          <w:sz w:val="24"/>
          <w:szCs w:val="24"/>
        </w:rPr>
        <w:t>индивидуальным предпринимателям</w:t>
      </w:r>
      <w:r>
        <w:rPr>
          <w:rFonts w:eastAsia="Times New Roman"/>
          <w:sz w:val="24"/>
          <w:szCs w:val="24"/>
        </w:rPr>
        <w:t>.</w:t>
      </w:r>
    </w:p>
    <w:p w:rsidR="00300EBB" w:rsidRDefault="00300EBB" w:rsidP="00300EBB">
      <w:pPr>
        <w:shd w:val="clear" w:color="auto" w:fill="FFFFFF"/>
        <w:spacing w:line="274" w:lineRule="exact"/>
        <w:ind w:left="1114"/>
      </w:pPr>
      <w:r>
        <w:rPr>
          <w:rFonts w:eastAsia="Times New Roman"/>
          <w:sz w:val="24"/>
          <w:szCs w:val="24"/>
        </w:rPr>
        <w:t>Агентский/субагентский договор заключается на возмездной основе.</w:t>
      </w:r>
    </w:p>
    <w:p w:rsidR="00300EBB" w:rsidRDefault="00300EBB" w:rsidP="00300EBB">
      <w:pPr>
        <w:shd w:val="clear" w:color="auto" w:fill="FFFFFF"/>
        <w:spacing w:line="274" w:lineRule="exact"/>
        <w:ind w:right="5" w:firstLine="1114"/>
        <w:jc w:val="both"/>
      </w:pPr>
      <w:r>
        <w:rPr>
          <w:rFonts w:eastAsia="Times New Roman"/>
          <w:sz w:val="24"/>
          <w:szCs w:val="24"/>
        </w:rPr>
        <w:t>Оферта является бессрочной, вступает в силу со дня, следующего за днем размещения ее на Официальном сайте МАУ «МФЦ Кузнецкого района»</w:t>
      </w:r>
      <w:r w:rsidRPr="00AC4F9B">
        <w:t xml:space="preserve"> </w:t>
      </w:r>
      <w:hyperlink r:id="rId5" w:history="1">
        <w:r w:rsidRPr="00A73D92">
          <w:rPr>
            <w:rStyle w:val="a3"/>
            <w:rFonts w:eastAsia="Times New Roman"/>
            <w:sz w:val="24"/>
            <w:szCs w:val="24"/>
          </w:rPr>
          <w:t>http://kuzneckiy.mdocs.ru/</w:t>
        </w:r>
      </w:hyperlink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и действует до дня, следующего за днем размещения на Официальном сайте МАУ «МФЦ Кузнецкого района»</w:t>
      </w:r>
      <w:r w:rsidRPr="00AC4F9B">
        <w:t xml:space="preserve"> </w:t>
      </w:r>
      <w:r>
        <w:rPr>
          <w:rFonts w:eastAsia="Times New Roman"/>
          <w:sz w:val="24"/>
          <w:szCs w:val="24"/>
        </w:rPr>
        <w:t xml:space="preserve"> </w:t>
      </w:r>
      <w:hyperlink r:id="rId6" w:history="1">
        <w:r w:rsidRPr="00A73D92">
          <w:rPr>
            <w:rStyle w:val="a3"/>
            <w:rFonts w:eastAsia="Times New Roman"/>
            <w:sz w:val="24"/>
            <w:szCs w:val="24"/>
          </w:rPr>
          <w:t>http://kuzneckiy.mdocs.ru/</w:t>
        </w:r>
      </w:hyperlink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извещения об отмене Оферты.</w:t>
      </w:r>
    </w:p>
    <w:p w:rsidR="00300EBB" w:rsidRDefault="00300EBB" w:rsidP="003B7500">
      <w:pPr>
        <w:shd w:val="clear" w:color="auto" w:fill="FFFFFF"/>
        <w:spacing w:line="274" w:lineRule="exact"/>
        <w:ind w:firstLine="993"/>
        <w:jc w:val="both"/>
      </w:pPr>
      <w:r>
        <w:rPr>
          <w:rFonts w:eastAsia="Times New Roman"/>
          <w:sz w:val="24"/>
          <w:szCs w:val="24"/>
        </w:rPr>
        <w:t>МАУ «МФЦ Кузнецкого района»</w:t>
      </w:r>
      <w:r w:rsidRPr="00AC4F9B">
        <w:t xml:space="preserve"> </w:t>
      </w:r>
      <w:r>
        <w:t xml:space="preserve"> </w:t>
      </w:r>
      <w:r>
        <w:rPr>
          <w:rFonts w:eastAsia="Times New Roman"/>
          <w:sz w:val="24"/>
          <w:szCs w:val="24"/>
        </w:rPr>
        <w:t>вправе отменить Оферту в любое время без объяснения причин.</w:t>
      </w:r>
    </w:p>
    <w:p w:rsidR="00300EBB" w:rsidRDefault="00300EBB" w:rsidP="00300EBB">
      <w:pPr>
        <w:shd w:val="clear" w:color="auto" w:fill="FFFFFF"/>
        <w:spacing w:line="274" w:lineRule="exact"/>
        <w:ind w:right="10" w:firstLine="994"/>
        <w:jc w:val="both"/>
      </w:pPr>
      <w:r>
        <w:rPr>
          <w:rFonts w:eastAsia="Times New Roman"/>
          <w:sz w:val="24"/>
          <w:szCs w:val="24"/>
        </w:rPr>
        <w:t xml:space="preserve">Акцептовать Оферту (отозваться на Оферту) могут организации (юридические лица) и индивидуальные предприниматели без образования юридического лица, предоставляющие услугу </w:t>
      </w:r>
      <w:r w:rsidR="003B7500">
        <w:rPr>
          <w:rFonts w:eastAsia="Times New Roman"/>
          <w:sz w:val="24"/>
          <w:szCs w:val="24"/>
        </w:rPr>
        <w:t>по составлению Бизнес-планов и заполнению формы 6-НДФЛ</w:t>
      </w:r>
      <w:r w:rsidR="003B7500">
        <w:rPr>
          <w:rFonts w:eastAsia="Times New Roman"/>
          <w:spacing w:val="-2"/>
          <w:sz w:val="24"/>
          <w:szCs w:val="24"/>
        </w:rPr>
        <w:t xml:space="preserve">    юридическим  лицам и </w:t>
      </w:r>
      <w:r w:rsidR="003B7500">
        <w:rPr>
          <w:rFonts w:eastAsia="Times New Roman"/>
          <w:sz w:val="24"/>
          <w:szCs w:val="24"/>
        </w:rPr>
        <w:t xml:space="preserve">индивидуальным предпринимателям </w:t>
      </w:r>
      <w:r>
        <w:rPr>
          <w:rFonts w:eastAsia="Times New Roman"/>
          <w:sz w:val="24"/>
          <w:szCs w:val="24"/>
        </w:rPr>
        <w:t>(далее – Заинтересованное лицо).</w:t>
      </w:r>
    </w:p>
    <w:p w:rsidR="00300EBB" w:rsidRDefault="00300EBB" w:rsidP="00300EBB">
      <w:pPr>
        <w:shd w:val="clear" w:color="auto" w:fill="FFFFFF"/>
        <w:spacing w:line="274" w:lineRule="exact"/>
        <w:ind w:right="5" w:firstLine="994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Акцепт настоящей Оферты осуществляется путем направления Заинтересованным </w:t>
      </w:r>
      <w:r>
        <w:rPr>
          <w:rFonts w:eastAsia="Times New Roman"/>
          <w:spacing w:val="-1"/>
          <w:sz w:val="24"/>
          <w:szCs w:val="24"/>
        </w:rPr>
        <w:t xml:space="preserve">лицом подписанного, скрепленного печатью (при наличии) агентского соглашения с условиями, </w:t>
      </w:r>
      <w:r>
        <w:rPr>
          <w:rFonts w:eastAsia="Times New Roman"/>
          <w:sz w:val="24"/>
          <w:szCs w:val="24"/>
        </w:rPr>
        <w:t>изложенными в настоящей Оферте на почтовый адрес МАУ «МФЦ Кузнецкого района»: 442530, Пензенская область, г. Кузнецк ул. Калинина, 154 или на электронный адрес:</w:t>
      </w:r>
      <w:r w:rsidRPr="00AC4F9B">
        <w:t xml:space="preserve"> </w:t>
      </w:r>
      <w:hyperlink r:id="rId7" w:history="1">
        <w:r w:rsidRPr="00A73D92">
          <w:rPr>
            <w:rStyle w:val="a3"/>
            <w:rFonts w:eastAsia="Times New Roman"/>
            <w:sz w:val="24"/>
            <w:szCs w:val="24"/>
          </w:rPr>
          <w:t>kuzneck@mfcinfo.ru</w:t>
        </w:r>
      </w:hyperlink>
      <w:r>
        <w:rPr>
          <w:rFonts w:eastAsia="Times New Roman"/>
          <w:sz w:val="24"/>
          <w:szCs w:val="24"/>
          <w:u w:val="single"/>
        </w:rPr>
        <w:t>.</w:t>
      </w:r>
    </w:p>
    <w:p w:rsidR="00300EBB" w:rsidRDefault="00300EBB" w:rsidP="00300EBB">
      <w:pPr>
        <w:shd w:val="clear" w:color="auto" w:fill="FFFFFF"/>
        <w:spacing w:line="274" w:lineRule="exact"/>
        <w:ind w:right="5" w:firstLine="994"/>
        <w:jc w:val="both"/>
      </w:pPr>
      <w:r>
        <w:rPr>
          <w:rFonts w:eastAsia="Times New Roman"/>
          <w:sz w:val="24"/>
          <w:szCs w:val="24"/>
        </w:rPr>
        <w:t xml:space="preserve">В соответствии со статьей 433 Гражданского Кодекса Российской Федерации датой акцепта Оферты и моментом заключения агентского/субагентского договора будет признана дата получения ответа от Заинтересованного лица с условиями соглашения, </w:t>
      </w:r>
      <w:r>
        <w:rPr>
          <w:rFonts w:eastAsia="Times New Roman"/>
          <w:sz w:val="24"/>
          <w:szCs w:val="24"/>
          <w:u w:val="single"/>
        </w:rPr>
        <w:t>изложенного в Приложении №1 к настоящей Оферте</w:t>
      </w:r>
      <w:r>
        <w:rPr>
          <w:rFonts w:eastAsia="Times New Roman"/>
          <w:sz w:val="24"/>
          <w:szCs w:val="24"/>
        </w:rPr>
        <w:t>. Заключение агентского/субагентского договора на бумажном носителе (подписание сторонами и скрепление печатями (при наличии)) является обязательным условием настоящей Оферты.</w:t>
      </w:r>
    </w:p>
    <w:p w:rsidR="00300EBB" w:rsidRDefault="00300EBB" w:rsidP="00300EBB">
      <w:pPr>
        <w:shd w:val="clear" w:color="auto" w:fill="FFFFFF"/>
        <w:spacing w:line="274" w:lineRule="exact"/>
        <w:ind w:firstLine="994"/>
        <w:jc w:val="both"/>
      </w:pPr>
      <w:r>
        <w:rPr>
          <w:rFonts w:eastAsia="Times New Roman"/>
          <w:sz w:val="24"/>
          <w:szCs w:val="24"/>
        </w:rPr>
        <w:t>Место фактического исполнения Агентского соглашения – филиалы и отделения МАУ «МФЦ Кузнецкого района».</w:t>
      </w:r>
    </w:p>
    <w:p w:rsidR="00300EBB" w:rsidRDefault="00300EBB" w:rsidP="00300EBB">
      <w:pPr>
        <w:shd w:val="clear" w:color="auto" w:fill="FFFFFF"/>
        <w:spacing w:line="274" w:lineRule="exact"/>
        <w:ind w:left="994"/>
      </w:pPr>
      <w:r>
        <w:rPr>
          <w:rFonts w:eastAsia="Times New Roman"/>
          <w:sz w:val="24"/>
          <w:szCs w:val="24"/>
        </w:rPr>
        <w:t>Реквизиты МАУ «МФЦ Кузнецкого района»:</w:t>
      </w:r>
    </w:p>
    <w:p w:rsidR="00300EBB" w:rsidRDefault="00300EBB" w:rsidP="00300EBB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 xml:space="preserve">          МАУ «МФЦ Кузнецкого района».</w:t>
      </w:r>
    </w:p>
    <w:p w:rsidR="00300EBB" w:rsidRDefault="00300EBB" w:rsidP="00300EBB">
      <w:pPr>
        <w:shd w:val="clear" w:color="auto" w:fill="FFFFFF"/>
        <w:tabs>
          <w:tab w:val="left" w:pos="1013"/>
        </w:tabs>
        <w:spacing w:line="331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Адрес: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442530, Пензенская область, г. Кузнецк, ул. Калинина, 154</w:t>
      </w:r>
    </w:p>
    <w:p w:rsidR="00300EBB" w:rsidRDefault="00300EBB" w:rsidP="00300EBB">
      <w:pPr>
        <w:shd w:val="clear" w:color="auto" w:fill="FFFFFF"/>
        <w:tabs>
          <w:tab w:val="left" w:pos="1013"/>
        </w:tabs>
        <w:spacing w:line="331" w:lineRule="exact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Телефон: (84157) 2-53-99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  <w:lang w:val="en-US"/>
        </w:rPr>
        <w:t>E</w:t>
      </w:r>
      <w:r w:rsidRPr="00E40952">
        <w:rPr>
          <w:rFonts w:eastAsia="Times New Roman"/>
          <w:spacing w:val="-6"/>
          <w:sz w:val="24"/>
          <w:szCs w:val="24"/>
        </w:rPr>
        <w:t>-</w:t>
      </w:r>
      <w:r>
        <w:rPr>
          <w:rFonts w:eastAsia="Times New Roman"/>
          <w:spacing w:val="-6"/>
          <w:sz w:val="24"/>
          <w:szCs w:val="24"/>
          <w:lang w:val="en-US"/>
        </w:rPr>
        <w:t>mail</w:t>
      </w:r>
      <w:r w:rsidRPr="00E40952">
        <w:rPr>
          <w:rFonts w:eastAsia="Times New Roman"/>
          <w:spacing w:val="-6"/>
          <w:sz w:val="24"/>
          <w:szCs w:val="24"/>
        </w:rPr>
        <w:t xml:space="preserve">:        </w:t>
      </w:r>
      <w:hyperlink r:id="rId8" w:history="1">
        <w:r w:rsidRPr="00A73D92">
          <w:rPr>
            <w:rStyle w:val="a3"/>
            <w:rFonts w:eastAsia="Times New Roman"/>
            <w:sz w:val="24"/>
            <w:szCs w:val="24"/>
          </w:rPr>
          <w:t>kuzneck@mfcinfo.ru</w:t>
        </w:r>
      </w:hyperlink>
    </w:p>
    <w:p w:rsidR="00300EBB" w:rsidRDefault="00300EBB" w:rsidP="00300EBB">
      <w:pPr>
        <w:shd w:val="clear" w:color="auto" w:fill="FFFFFF"/>
        <w:tabs>
          <w:tab w:val="left" w:pos="1013"/>
        </w:tabs>
        <w:spacing w:line="331" w:lineRule="exact"/>
      </w:pPr>
      <w:r>
        <w:rPr>
          <w:rFonts w:eastAsia="Times New Roman"/>
          <w:spacing w:val="-2"/>
          <w:sz w:val="24"/>
          <w:szCs w:val="24"/>
        </w:rPr>
        <w:t>Факс: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(8412) 3-04-73</w:t>
      </w:r>
    </w:p>
    <w:p w:rsidR="00300EBB" w:rsidRDefault="00300EBB" w:rsidP="00300EBB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ИНН/КПП   5803022089/580301001</w:t>
      </w:r>
    </w:p>
    <w:p w:rsidR="0043324A" w:rsidRPr="00BB6198" w:rsidRDefault="0043324A" w:rsidP="0043324A">
      <w:pPr>
        <w:jc w:val="both"/>
        <w:rPr>
          <w:rFonts w:eastAsia="Calibri"/>
          <w:sz w:val="24"/>
          <w:szCs w:val="24"/>
        </w:rPr>
      </w:pPr>
      <w:r w:rsidRPr="00BB6198">
        <w:rPr>
          <w:rFonts w:eastAsia="Calibri"/>
          <w:sz w:val="24"/>
          <w:szCs w:val="24"/>
        </w:rPr>
        <w:t>Банк: Отделение Пенза Банка России//УФК по Пензенской области г Пенза</w:t>
      </w:r>
    </w:p>
    <w:p w:rsidR="0043324A" w:rsidRPr="00BB6198" w:rsidRDefault="0043324A" w:rsidP="0043324A">
      <w:pPr>
        <w:jc w:val="both"/>
        <w:rPr>
          <w:rFonts w:eastAsia="Calibri"/>
          <w:sz w:val="24"/>
          <w:szCs w:val="24"/>
        </w:rPr>
      </w:pPr>
      <w:proofErr w:type="spellStart"/>
      <w:r w:rsidRPr="00BB6198">
        <w:rPr>
          <w:rFonts w:eastAsia="Calibri"/>
          <w:sz w:val="24"/>
          <w:szCs w:val="24"/>
        </w:rPr>
        <w:t>казн</w:t>
      </w:r>
      <w:proofErr w:type="spellEnd"/>
      <w:r w:rsidRPr="00BB6198">
        <w:rPr>
          <w:rFonts w:eastAsia="Calibri"/>
          <w:sz w:val="24"/>
          <w:szCs w:val="24"/>
        </w:rPr>
        <w:t xml:space="preserve">/с 03234643566400005500 </w:t>
      </w:r>
    </w:p>
    <w:p w:rsidR="0043324A" w:rsidRPr="00BB6198" w:rsidRDefault="0043324A" w:rsidP="0043324A">
      <w:pPr>
        <w:jc w:val="both"/>
        <w:rPr>
          <w:rFonts w:eastAsia="Calibri"/>
          <w:sz w:val="24"/>
          <w:szCs w:val="24"/>
        </w:rPr>
      </w:pPr>
      <w:r w:rsidRPr="00BB6198">
        <w:rPr>
          <w:rFonts w:eastAsia="Calibri"/>
          <w:sz w:val="24"/>
          <w:szCs w:val="24"/>
        </w:rPr>
        <w:t>Получатель: УФК по Пензенской области (Финансовое управление Кузнецкого района (МАУ «МФЦ Кузнецкого района» л/с 901170093))</w:t>
      </w:r>
    </w:p>
    <w:p w:rsidR="0043324A" w:rsidRPr="00BB6198" w:rsidRDefault="0043324A" w:rsidP="0043324A">
      <w:pPr>
        <w:jc w:val="both"/>
        <w:rPr>
          <w:rFonts w:eastAsia="Calibri"/>
          <w:sz w:val="24"/>
          <w:szCs w:val="24"/>
        </w:rPr>
      </w:pPr>
      <w:r w:rsidRPr="00BB6198">
        <w:rPr>
          <w:rFonts w:eastAsia="Calibri"/>
          <w:sz w:val="24"/>
          <w:szCs w:val="24"/>
        </w:rPr>
        <w:t>БИК 015655003</w:t>
      </w:r>
    </w:p>
    <w:p w:rsidR="0043324A" w:rsidRPr="00BB6198" w:rsidRDefault="0043324A" w:rsidP="0043324A">
      <w:pPr>
        <w:jc w:val="both"/>
        <w:rPr>
          <w:rFonts w:eastAsia="Calibri"/>
          <w:sz w:val="24"/>
          <w:szCs w:val="24"/>
        </w:rPr>
      </w:pPr>
      <w:r w:rsidRPr="00BB6198">
        <w:rPr>
          <w:rFonts w:eastAsia="Calibri"/>
          <w:sz w:val="24"/>
          <w:szCs w:val="24"/>
        </w:rPr>
        <w:t>ЕКС 40102810045370000047</w:t>
      </w:r>
    </w:p>
    <w:p w:rsidR="0043324A" w:rsidRDefault="0043324A" w:rsidP="0043324A">
      <w:pPr>
        <w:shd w:val="clear" w:color="auto" w:fill="FFFFFF"/>
      </w:pPr>
      <w:r w:rsidRPr="009A0616">
        <w:rPr>
          <w:sz w:val="24"/>
          <w:szCs w:val="24"/>
        </w:rPr>
        <w:t>ОГРН 1105803002690, ОКАТО 564050000000, ОКТМО 56705000</w:t>
      </w:r>
    </w:p>
    <w:p w:rsidR="00300EBB" w:rsidRDefault="00300EBB" w:rsidP="00300EBB">
      <w:pPr>
        <w:shd w:val="clear" w:color="auto" w:fill="FFFFFF"/>
        <w:spacing w:before="264"/>
        <w:sectPr w:rsidR="00300EBB" w:rsidSect="00300EBB">
          <w:pgSz w:w="11909" w:h="16834"/>
          <w:pgMar w:top="1440" w:right="706" w:bottom="720" w:left="1277" w:header="720" w:footer="720" w:gutter="0"/>
          <w:cols w:space="60"/>
          <w:noEndnote/>
        </w:sectPr>
      </w:pPr>
    </w:p>
    <w:p w:rsidR="00300EBB" w:rsidRDefault="00300EBB" w:rsidP="00300EBB">
      <w:pPr>
        <w:shd w:val="clear" w:color="auto" w:fill="FFFFFF"/>
        <w:ind w:left="4003"/>
      </w:pPr>
      <w:r>
        <w:rPr>
          <w:rFonts w:eastAsia="Times New Roman"/>
          <w:spacing w:val="-2"/>
          <w:sz w:val="24"/>
          <w:szCs w:val="24"/>
        </w:rPr>
        <w:lastRenderedPageBreak/>
        <w:t>АГЕНТСКИЙ ДОГОВОР №</w:t>
      </w:r>
    </w:p>
    <w:p w:rsidR="00300EBB" w:rsidRDefault="00300EBB" w:rsidP="00300EBB">
      <w:pPr>
        <w:shd w:val="clear" w:color="auto" w:fill="FFFFFF"/>
        <w:tabs>
          <w:tab w:val="left" w:pos="6941"/>
          <w:tab w:val="left" w:leader="underscore" w:pos="8938"/>
        </w:tabs>
        <w:spacing w:before="274"/>
      </w:pPr>
      <w:r>
        <w:rPr>
          <w:rFonts w:eastAsia="Times New Roman"/>
          <w:spacing w:val="-2"/>
          <w:sz w:val="24"/>
          <w:szCs w:val="24"/>
        </w:rPr>
        <w:t>г. Пенза</w:t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 xml:space="preserve">« __» </w:t>
      </w:r>
      <w:r>
        <w:rPr>
          <w:rFonts w:eastAsia="Times New Roman"/>
          <w:sz w:val="24"/>
          <w:szCs w:val="24"/>
        </w:rPr>
        <w:tab/>
        <w:t xml:space="preserve"> 20____г.</w:t>
      </w:r>
    </w:p>
    <w:p w:rsidR="00300EBB" w:rsidRDefault="00300EBB" w:rsidP="00300EBB">
      <w:pPr>
        <w:shd w:val="clear" w:color="auto" w:fill="FFFFFF"/>
        <w:tabs>
          <w:tab w:val="left" w:leader="underscore" w:pos="4474"/>
        </w:tabs>
        <w:spacing w:before="274" w:line="274" w:lineRule="exact"/>
        <w:ind w:left="994"/>
      </w:pPr>
      <w:r>
        <w:rPr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>именуемый(ое) в дальнейшем «Принципал», в лице</w:t>
      </w:r>
    </w:p>
    <w:p w:rsidR="00300EBB" w:rsidRDefault="00300EBB" w:rsidP="00300EBB">
      <w:pPr>
        <w:shd w:val="clear" w:color="auto" w:fill="FFFFFF"/>
        <w:tabs>
          <w:tab w:val="left" w:leader="underscore" w:pos="3240"/>
          <w:tab w:val="left" w:leader="underscore" w:pos="9922"/>
        </w:tabs>
        <w:spacing w:line="274" w:lineRule="exact"/>
      </w:pPr>
      <w:r>
        <w:rPr>
          <w:sz w:val="24"/>
          <w:szCs w:val="24"/>
        </w:rPr>
        <w:tab/>
        <w:t xml:space="preserve">        </w:t>
      </w:r>
      <w:r>
        <w:rPr>
          <w:spacing w:val="-9"/>
          <w:sz w:val="24"/>
          <w:szCs w:val="24"/>
        </w:rPr>
        <w:t xml:space="preserve">,     </w:t>
      </w:r>
      <w:r>
        <w:rPr>
          <w:rFonts w:eastAsia="Times New Roman"/>
          <w:spacing w:val="-9"/>
          <w:sz w:val="24"/>
          <w:szCs w:val="24"/>
        </w:rPr>
        <w:t xml:space="preserve">действующей(го)     на     основании     </w:t>
      </w:r>
      <w:r>
        <w:rPr>
          <w:rFonts w:eastAsia="Times New Roman"/>
          <w:sz w:val="24"/>
          <w:szCs w:val="24"/>
        </w:rPr>
        <w:tab/>
      </w:r>
    </w:p>
    <w:p w:rsidR="00300EBB" w:rsidRDefault="00300EBB" w:rsidP="00300EBB">
      <w:pPr>
        <w:shd w:val="clear" w:color="auto" w:fill="FFFFFF"/>
        <w:spacing w:line="274" w:lineRule="exact"/>
        <w:ind w:firstLine="710"/>
        <w:jc w:val="both"/>
      </w:pP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с одной стороны и Муниципальное автономное учреждение «Многофункциональный центр </w:t>
      </w:r>
      <w:r>
        <w:rPr>
          <w:rFonts w:eastAsia="Times New Roman"/>
          <w:spacing w:val="-1"/>
          <w:sz w:val="24"/>
          <w:szCs w:val="24"/>
        </w:rPr>
        <w:t>предоставления государственных и муниципальных услуг Кузнецкого района Пензенской области», в лице Директора Шляпниковой Елены Геннадьевны,</w:t>
      </w:r>
      <w:r>
        <w:rPr>
          <w:rFonts w:eastAsia="Times New Roman"/>
          <w:sz w:val="24"/>
          <w:szCs w:val="24"/>
        </w:rPr>
        <w:t xml:space="preserve"> действующей на основании Устава, именуемое в дальнейшем «Агент», именуемые в дальнейшем совместно «Стороны», заключили настоящий Агентский договор (далее -Договор) о нижеследующем: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before="274" w:line="274" w:lineRule="exact"/>
        <w:ind w:left="994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ПРЕДМЕТ ДОГОВОРА</w:t>
      </w:r>
    </w:p>
    <w:p w:rsidR="00300EBB" w:rsidRDefault="00300EBB" w:rsidP="00300EBB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274" w:lineRule="exact"/>
        <w:ind w:right="5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Агент по поручению, от имени и за счет Принципала обязуется оказать услуги, перечисленные в пункте 1.2. настоящего договора, а Принципал обязуется уплатить Агенту вознаграждение в соответствии с условиями настоящего договора.</w:t>
      </w:r>
    </w:p>
    <w:p w:rsidR="00300EBB" w:rsidRDefault="00300EBB" w:rsidP="00300EBB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274" w:lineRule="exact"/>
        <w:ind w:left="994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Агент оказывает следующие услуги (далее - услуги):</w:t>
      </w:r>
    </w:p>
    <w:p w:rsidR="00300EBB" w:rsidRDefault="00300EBB" w:rsidP="00300EBB">
      <w:pPr>
        <w:rPr>
          <w:sz w:val="2"/>
          <w:szCs w:val="2"/>
        </w:rPr>
      </w:pPr>
    </w:p>
    <w:p w:rsidR="00300EBB" w:rsidRDefault="00300EBB" w:rsidP="00300EBB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274" w:lineRule="exact"/>
        <w:ind w:right="10" w:firstLine="99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прием </w:t>
      </w:r>
      <w:r w:rsidR="003B7500">
        <w:rPr>
          <w:rFonts w:eastAsia="Times New Roman"/>
          <w:sz w:val="24"/>
          <w:szCs w:val="24"/>
        </w:rPr>
        <w:t>заявлений</w:t>
      </w:r>
      <w:r w:rsidR="003B7500" w:rsidRPr="003B7500">
        <w:rPr>
          <w:rFonts w:eastAsia="Times New Roman"/>
          <w:sz w:val="24"/>
          <w:szCs w:val="24"/>
        </w:rPr>
        <w:t xml:space="preserve"> </w:t>
      </w:r>
      <w:r w:rsidR="003B7500">
        <w:rPr>
          <w:rFonts w:eastAsia="Times New Roman"/>
          <w:sz w:val="24"/>
          <w:szCs w:val="24"/>
        </w:rPr>
        <w:t>на составление Бизнес-плана</w:t>
      </w:r>
      <w:r>
        <w:rPr>
          <w:rFonts w:eastAsia="Times New Roman"/>
          <w:sz w:val="24"/>
          <w:szCs w:val="24"/>
        </w:rPr>
        <w:t>;</w:t>
      </w:r>
    </w:p>
    <w:p w:rsidR="003B7500" w:rsidRPr="003B7500" w:rsidRDefault="003B7500" w:rsidP="00300EBB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274" w:lineRule="exact"/>
        <w:ind w:right="5" w:firstLine="99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прием заявлений</w:t>
      </w:r>
      <w:r w:rsidRPr="003B750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 заполнение формы 6-НДФЛ </w:t>
      </w:r>
      <w:r>
        <w:rPr>
          <w:rFonts w:eastAsia="Times New Roman"/>
          <w:spacing w:val="-2"/>
          <w:sz w:val="24"/>
          <w:szCs w:val="24"/>
        </w:rPr>
        <w:t xml:space="preserve">юридическим лицами и </w:t>
      </w:r>
      <w:r>
        <w:rPr>
          <w:rFonts w:eastAsia="Times New Roman"/>
          <w:sz w:val="24"/>
          <w:szCs w:val="24"/>
        </w:rPr>
        <w:t>индивидуальным предпринимателям.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line="274" w:lineRule="exact"/>
        <w:ind w:left="994"/>
      </w:pPr>
      <w:r>
        <w:rPr>
          <w:spacing w:val="-1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Услуги предоставляются Агентом в офисах Агента.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before="274" w:line="274" w:lineRule="exact"/>
        <w:ind w:left="994" w:right="4493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ПРАВА И ОБЯЗАННОСТИ СТОРОН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2.1. Агент обязан:</w:t>
      </w:r>
    </w:p>
    <w:p w:rsidR="00300EBB" w:rsidRDefault="00300EBB" w:rsidP="00300EBB">
      <w:pPr>
        <w:shd w:val="clear" w:color="auto" w:fill="FFFFFF"/>
        <w:tabs>
          <w:tab w:val="left" w:pos="1723"/>
        </w:tabs>
        <w:spacing w:line="274" w:lineRule="exact"/>
        <w:ind w:right="5" w:firstLine="994"/>
        <w:jc w:val="both"/>
      </w:pPr>
      <w:r>
        <w:rPr>
          <w:spacing w:val="-1"/>
          <w:sz w:val="24"/>
          <w:szCs w:val="24"/>
        </w:rPr>
        <w:t>2.1.1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Проводить информирование, консультирование заявителей об услугах</w:t>
      </w:r>
      <w:r>
        <w:rPr>
          <w:rFonts w:eastAsia="Times New Roman"/>
          <w:sz w:val="24"/>
          <w:szCs w:val="24"/>
        </w:rPr>
        <w:br/>
        <w:t>Принципала, о перечне документов, необходимых для получения услуг Принципала, указанных</w:t>
      </w:r>
      <w:r>
        <w:rPr>
          <w:rFonts w:eastAsia="Times New Roman"/>
          <w:sz w:val="24"/>
          <w:szCs w:val="24"/>
        </w:rPr>
        <w:br/>
        <w:t>в пункте 1.2. Договора.</w:t>
      </w:r>
    </w:p>
    <w:p w:rsidR="00300EBB" w:rsidRDefault="00300EBB" w:rsidP="00300EBB">
      <w:pPr>
        <w:shd w:val="clear" w:color="auto" w:fill="FFFFFF"/>
        <w:tabs>
          <w:tab w:val="left" w:pos="1536"/>
          <w:tab w:val="left" w:pos="6374"/>
          <w:tab w:val="left" w:pos="8275"/>
        </w:tabs>
        <w:spacing w:line="274" w:lineRule="exact"/>
        <w:ind w:firstLine="994"/>
        <w:jc w:val="both"/>
      </w:pPr>
      <w:r>
        <w:rPr>
          <w:spacing w:val="-1"/>
          <w:sz w:val="24"/>
          <w:szCs w:val="24"/>
        </w:rPr>
        <w:t>2.1.2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Производить идентификацию заявителя,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проверку</w:t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оригинальности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документов      заявителя.</w:t>
      </w:r>
    </w:p>
    <w:p w:rsidR="00300EBB" w:rsidRPr="003B7500" w:rsidRDefault="00300EBB" w:rsidP="003B7500">
      <w:pPr>
        <w:shd w:val="clear" w:color="auto" w:fill="FFFFFF"/>
        <w:tabs>
          <w:tab w:val="left" w:pos="1637"/>
        </w:tabs>
        <w:spacing w:line="274" w:lineRule="exact"/>
        <w:ind w:right="5" w:firstLine="994"/>
        <w:jc w:val="both"/>
      </w:pPr>
      <w:r>
        <w:rPr>
          <w:spacing w:val="-1"/>
          <w:sz w:val="24"/>
          <w:szCs w:val="24"/>
        </w:rPr>
        <w:t>2.1.3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течение действия Договора обеспечить качественное оказание Услуг в</w:t>
      </w:r>
      <w:r>
        <w:rPr>
          <w:rFonts w:eastAsia="Times New Roman"/>
          <w:sz w:val="24"/>
          <w:szCs w:val="24"/>
        </w:rPr>
        <w:br/>
        <w:t>порядке, предусмотренном Договором, а также Регламентом взаимодействия, в строгом</w:t>
      </w:r>
      <w:r>
        <w:rPr>
          <w:rFonts w:eastAsia="Times New Roman"/>
          <w:sz w:val="24"/>
          <w:szCs w:val="24"/>
        </w:rPr>
        <w:br/>
        <w:t>соответствии с полномочиями, предусмотренными доверенностями на осуществление</w:t>
      </w:r>
      <w:r>
        <w:rPr>
          <w:rFonts w:eastAsia="Times New Roman"/>
          <w:sz w:val="24"/>
          <w:szCs w:val="24"/>
        </w:rPr>
        <w:br/>
        <w:t>действий.</w:t>
      </w:r>
    </w:p>
    <w:p w:rsidR="00300EBB" w:rsidRDefault="00300EBB" w:rsidP="00300EBB">
      <w:pPr>
        <w:numPr>
          <w:ilvl w:val="0"/>
          <w:numId w:val="3"/>
        </w:numPr>
        <w:shd w:val="clear" w:color="auto" w:fill="FFFFFF"/>
        <w:tabs>
          <w:tab w:val="left" w:pos="2126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контроль деятельности сотрудников Агента, участвующих в процессе исполнения обязательств по Договору в соответствии с Регламентом взаимодействия.</w:t>
      </w:r>
    </w:p>
    <w:p w:rsidR="00300EBB" w:rsidRDefault="00300EBB" w:rsidP="00300EBB">
      <w:pPr>
        <w:shd w:val="clear" w:color="auto" w:fill="FFFFFF"/>
        <w:tabs>
          <w:tab w:val="left" w:pos="2126"/>
        </w:tabs>
        <w:spacing w:line="274" w:lineRule="exact"/>
        <w:ind w:left="994"/>
      </w:pPr>
      <w:r>
        <w:rPr>
          <w:spacing w:val="-1"/>
          <w:sz w:val="24"/>
          <w:szCs w:val="24"/>
        </w:rPr>
        <w:t>2.1.</w:t>
      </w:r>
      <w:r w:rsidR="001D0111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Осуществлять: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line="274" w:lineRule="exact"/>
        <w:ind w:right="5" w:firstLine="994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прием и обработку заявлений от </w:t>
      </w:r>
      <w:r w:rsidR="003B7500">
        <w:rPr>
          <w:rFonts w:eastAsia="Times New Roman"/>
          <w:sz w:val="24"/>
          <w:szCs w:val="24"/>
        </w:rPr>
        <w:t>физических и юридических лиц (далее Заявители);</w:t>
      </w:r>
    </w:p>
    <w:p w:rsidR="001D0111" w:rsidRDefault="001D0111" w:rsidP="001D0111">
      <w:pPr>
        <w:shd w:val="clear" w:color="auto" w:fill="FFFFFF"/>
        <w:tabs>
          <w:tab w:val="left" w:pos="2126"/>
        </w:tabs>
        <w:spacing w:line="274" w:lineRule="exact"/>
        <w:ind w:firstLine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00EBB">
        <w:rPr>
          <w:rFonts w:eastAsia="Times New Roman"/>
          <w:sz w:val="24"/>
          <w:szCs w:val="24"/>
        </w:rPr>
        <w:t xml:space="preserve">выдачу </w:t>
      </w:r>
      <w:r w:rsidR="003B7500">
        <w:rPr>
          <w:rFonts w:eastAsia="Times New Roman"/>
          <w:sz w:val="24"/>
          <w:szCs w:val="24"/>
        </w:rPr>
        <w:t xml:space="preserve">Заявителю результата оказанной услуги </w:t>
      </w:r>
      <w:r>
        <w:rPr>
          <w:rFonts w:eastAsia="Times New Roman"/>
          <w:sz w:val="24"/>
          <w:szCs w:val="24"/>
        </w:rPr>
        <w:t>Принципалом.</w:t>
      </w:r>
    </w:p>
    <w:p w:rsidR="00300EBB" w:rsidRPr="001D0111" w:rsidRDefault="00300EBB" w:rsidP="001D0111">
      <w:pPr>
        <w:pStyle w:val="a5"/>
        <w:numPr>
          <w:ilvl w:val="2"/>
          <w:numId w:val="16"/>
        </w:numPr>
        <w:shd w:val="clear" w:color="auto" w:fill="FFFFFF"/>
        <w:tabs>
          <w:tab w:val="left" w:pos="2126"/>
        </w:tabs>
        <w:spacing w:line="274" w:lineRule="exact"/>
        <w:ind w:left="0" w:right="10" w:firstLine="993"/>
        <w:jc w:val="both"/>
        <w:rPr>
          <w:spacing w:val="-1"/>
          <w:sz w:val="24"/>
          <w:szCs w:val="24"/>
        </w:rPr>
      </w:pPr>
      <w:r w:rsidRPr="001D0111">
        <w:rPr>
          <w:rFonts w:eastAsia="Times New Roman"/>
          <w:sz w:val="24"/>
          <w:szCs w:val="24"/>
        </w:rPr>
        <w:t>Назначить своих уполномоченных представителей для оперативного взаимодействия с Принципалом.</w:t>
      </w:r>
    </w:p>
    <w:p w:rsidR="00300EBB" w:rsidRPr="001D0111" w:rsidRDefault="00300EBB" w:rsidP="001D0111">
      <w:pPr>
        <w:pStyle w:val="a5"/>
        <w:numPr>
          <w:ilvl w:val="2"/>
          <w:numId w:val="17"/>
        </w:numPr>
        <w:shd w:val="clear" w:color="auto" w:fill="FFFFFF"/>
        <w:tabs>
          <w:tab w:val="left" w:pos="2126"/>
          <w:tab w:val="left" w:pos="3576"/>
          <w:tab w:val="left" w:pos="5683"/>
          <w:tab w:val="left" w:pos="7190"/>
          <w:tab w:val="left" w:pos="8635"/>
          <w:tab w:val="left" w:pos="9192"/>
        </w:tabs>
        <w:spacing w:line="274" w:lineRule="exact"/>
        <w:ind w:left="0" w:right="5" w:firstLine="993"/>
        <w:jc w:val="both"/>
        <w:rPr>
          <w:spacing w:val="-1"/>
          <w:sz w:val="24"/>
          <w:szCs w:val="24"/>
        </w:rPr>
      </w:pPr>
      <w:r w:rsidRPr="001D0111">
        <w:rPr>
          <w:rFonts w:eastAsia="Times New Roman"/>
          <w:spacing w:val="-2"/>
          <w:sz w:val="24"/>
          <w:szCs w:val="24"/>
        </w:rPr>
        <w:t>Соблюдать</w:t>
      </w:r>
      <w:r w:rsidRPr="001D0111">
        <w:rPr>
          <w:rFonts w:ascii="Arial" w:hAnsi="Arial" w:cs="Arial"/>
          <w:sz w:val="24"/>
          <w:szCs w:val="24"/>
        </w:rPr>
        <w:tab/>
      </w:r>
      <w:r w:rsidRPr="001D0111">
        <w:rPr>
          <w:rFonts w:eastAsia="Times New Roman"/>
          <w:spacing w:val="-2"/>
          <w:sz w:val="24"/>
          <w:szCs w:val="24"/>
        </w:rPr>
        <w:t>законодательство</w:t>
      </w:r>
      <w:r w:rsidRPr="001D0111">
        <w:rPr>
          <w:rFonts w:ascii="Arial" w:hAnsi="Arial" w:cs="Arial"/>
          <w:sz w:val="24"/>
          <w:szCs w:val="24"/>
        </w:rPr>
        <w:tab/>
      </w:r>
      <w:r w:rsidRPr="001D0111">
        <w:rPr>
          <w:rFonts w:eastAsia="Times New Roman"/>
          <w:spacing w:val="-1"/>
          <w:sz w:val="24"/>
          <w:szCs w:val="24"/>
        </w:rPr>
        <w:t>Российской</w:t>
      </w:r>
      <w:r w:rsidRPr="001D0111">
        <w:rPr>
          <w:rFonts w:ascii="Arial" w:hAnsi="Arial" w:cs="Arial"/>
          <w:sz w:val="24"/>
          <w:szCs w:val="24"/>
        </w:rPr>
        <w:tab/>
      </w:r>
      <w:r w:rsidRPr="001D0111">
        <w:rPr>
          <w:rFonts w:eastAsia="Times New Roman"/>
          <w:spacing w:val="-2"/>
          <w:sz w:val="24"/>
          <w:szCs w:val="24"/>
        </w:rPr>
        <w:t>Федерации</w:t>
      </w:r>
      <w:r w:rsidRPr="001D0111">
        <w:rPr>
          <w:rFonts w:ascii="Arial" w:hAnsi="Arial" w:cs="Arial"/>
          <w:sz w:val="24"/>
          <w:szCs w:val="24"/>
        </w:rPr>
        <w:tab/>
      </w:r>
      <w:r w:rsidRPr="001D0111">
        <w:rPr>
          <w:rFonts w:eastAsia="Times New Roman"/>
          <w:spacing w:val="-1"/>
          <w:sz w:val="24"/>
          <w:szCs w:val="24"/>
        </w:rPr>
        <w:t>по</w:t>
      </w:r>
      <w:r w:rsidRPr="001D0111">
        <w:rPr>
          <w:rFonts w:ascii="Arial" w:hAnsi="Arial" w:cs="Arial"/>
          <w:sz w:val="24"/>
          <w:szCs w:val="24"/>
        </w:rPr>
        <w:tab/>
      </w:r>
      <w:r w:rsidRPr="001D0111">
        <w:rPr>
          <w:rFonts w:eastAsia="Times New Roman"/>
          <w:spacing w:val="-1"/>
          <w:sz w:val="24"/>
          <w:szCs w:val="24"/>
        </w:rPr>
        <w:t xml:space="preserve">защите </w:t>
      </w:r>
      <w:r w:rsidRPr="001D0111">
        <w:rPr>
          <w:rFonts w:eastAsia="Times New Roman"/>
          <w:sz w:val="24"/>
          <w:szCs w:val="24"/>
        </w:rPr>
        <w:t>персональных данных.</w:t>
      </w:r>
    </w:p>
    <w:p w:rsidR="001D0111" w:rsidRPr="001D0111" w:rsidRDefault="001D0111" w:rsidP="001D0111">
      <w:pPr>
        <w:pStyle w:val="a5"/>
        <w:numPr>
          <w:ilvl w:val="2"/>
          <w:numId w:val="18"/>
        </w:numPr>
        <w:shd w:val="clear" w:color="auto" w:fill="FFFFFF"/>
        <w:tabs>
          <w:tab w:val="left" w:pos="2126"/>
        </w:tabs>
        <w:spacing w:line="274" w:lineRule="exact"/>
        <w:ind w:left="0" w:right="10" w:firstLine="993"/>
        <w:jc w:val="both"/>
      </w:pPr>
      <w:r w:rsidRPr="001D0111">
        <w:rPr>
          <w:sz w:val="24"/>
          <w:szCs w:val="24"/>
        </w:rPr>
        <w:t xml:space="preserve">В течение пяти дней после окончания отчетного месяца направить в адрес Принципала подписанный </w:t>
      </w:r>
      <w:r>
        <w:rPr>
          <w:sz w:val="24"/>
          <w:szCs w:val="24"/>
        </w:rPr>
        <w:t xml:space="preserve">Отчет и </w:t>
      </w:r>
      <w:r w:rsidRPr="001D0111">
        <w:rPr>
          <w:sz w:val="24"/>
          <w:szCs w:val="24"/>
        </w:rPr>
        <w:t>Акт сдачи-приемки выполненных работ.</w:t>
      </w:r>
      <w:r w:rsidRPr="001D0111">
        <w:rPr>
          <w:rFonts w:eastAsia="Times New Roman"/>
          <w:sz w:val="24"/>
          <w:szCs w:val="24"/>
        </w:rPr>
        <w:t xml:space="preserve"> </w:t>
      </w:r>
    </w:p>
    <w:p w:rsidR="00300EBB" w:rsidRDefault="00300EBB" w:rsidP="001D0111">
      <w:pPr>
        <w:pStyle w:val="a5"/>
        <w:numPr>
          <w:ilvl w:val="2"/>
          <w:numId w:val="18"/>
        </w:numPr>
        <w:shd w:val="clear" w:color="auto" w:fill="FFFFFF"/>
        <w:tabs>
          <w:tab w:val="left" w:pos="2126"/>
        </w:tabs>
        <w:spacing w:line="274" w:lineRule="exact"/>
        <w:ind w:left="0" w:right="10" w:firstLine="993"/>
        <w:jc w:val="both"/>
      </w:pPr>
      <w:r w:rsidRPr="001D0111">
        <w:rPr>
          <w:rFonts w:eastAsia="Times New Roman"/>
          <w:spacing w:val="-9"/>
          <w:sz w:val="24"/>
          <w:szCs w:val="24"/>
        </w:rPr>
        <w:t>Не    передавать    права    и    обязанности    по    настоящему    Договору    другим</w:t>
      </w:r>
      <w:r w:rsidR="001D0111">
        <w:rPr>
          <w:rFonts w:eastAsia="Times New Roman"/>
          <w:spacing w:val="-9"/>
          <w:sz w:val="24"/>
          <w:szCs w:val="24"/>
        </w:rPr>
        <w:t xml:space="preserve"> </w:t>
      </w:r>
      <w:r w:rsidRPr="001D0111">
        <w:rPr>
          <w:rFonts w:eastAsia="Times New Roman"/>
          <w:sz w:val="24"/>
          <w:szCs w:val="24"/>
        </w:rPr>
        <w:t>лицам.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before="274" w:line="274" w:lineRule="exact"/>
        <w:ind w:left="994"/>
      </w:pPr>
      <w:r>
        <w:rPr>
          <w:spacing w:val="-1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Агент имеет право:</w:t>
      </w:r>
    </w:p>
    <w:p w:rsidR="00300EBB" w:rsidRDefault="00300EBB" w:rsidP="00300EBB">
      <w:pPr>
        <w:numPr>
          <w:ilvl w:val="0"/>
          <w:numId w:val="7"/>
        </w:numPr>
        <w:shd w:val="clear" w:color="auto" w:fill="FFFFFF"/>
        <w:tabs>
          <w:tab w:val="left" w:pos="2126"/>
        </w:tabs>
        <w:spacing w:line="274" w:lineRule="exact"/>
        <w:ind w:left="994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уплаты вознаграждения за оказанные по Договору услуги.</w:t>
      </w:r>
    </w:p>
    <w:p w:rsidR="00300EBB" w:rsidRDefault="00300EBB" w:rsidP="00300EBB">
      <w:pPr>
        <w:numPr>
          <w:ilvl w:val="0"/>
          <w:numId w:val="7"/>
        </w:numPr>
        <w:shd w:val="clear" w:color="auto" w:fill="FFFFFF"/>
        <w:tabs>
          <w:tab w:val="left" w:pos="2126"/>
        </w:tabs>
        <w:spacing w:line="274" w:lineRule="exact"/>
        <w:ind w:right="5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Требовать предоставления Принципалом для надлежащего исполнения обязательств по Договору сведений о деятельности Принципала, полной информации о его услугах, условиях их предоставления, в том числе документов, необходимых для ознакомления </w:t>
      </w:r>
      <w:r w:rsidR="001D0111">
        <w:rPr>
          <w:rFonts w:eastAsia="Times New Roman"/>
          <w:sz w:val="24"/>
          <w:szCs w:val="24"/>
        </w:rPr>
        <w:lastRenderedPageBreak/>
        <w:t>Заявителей</w:t>
      </w:r>
      <w:r>
        <w:rPr>
          <w:rFonts w:eastAsia="Times New Roman"/>
          <w:sz w:val="24"/>
          <w:szCs w:val="24"/>
        </w:rPr>
        <w:t>.</w:t>
      </w:r>
    </w:p>
    <w:p w:rsidR="00300EBB" w:rsidRDefault="00300EBB" w:rsidP="00300EBB">
      <w:pPr>
        <w:numPr>
          <w:ilvl w:val="0"/>
          <w:numId w:val="7"/>
        </w:numPr>
        <w:shd w:val="clear" w:color="auto" w:fill="FFFFFF"/>
        <w:tabs>
          <w:tab w:val="left" w:pos="2126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у Принципала консультации, в том числе по телефону, по всем вопросам, связанным с предоставлением его услуг.</w:t>
      </w:r>
    </w:p>
    <w:p w:rsidR="00300EBB" w:rsidRDefault="00300EBB" w:rsidP="00300EBB">
      <w:pPr>
        <w:numPr>
          <w:ilvl w:val="0"/>
          <w:numId w:val="7"/>
        </w:numPr>
        <w:shd w:val="clear" w:color="auto" w:fill="FFFFFF"/>
        <w:tabs>
          <w:tab w:val="left" w:pos="2126"/>
        </w:tabs>
        <w:spacing w:line="274" w:lineRule="exact"/>
        <w:ind w:right="5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от Принципала надлежащего исполнения обязательств по Договору.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before="274" w:line="274" w:lineRule="exact"/>
        <w:ind w:left="994"/>
      </w:pPr>
      <w:r>
        <w:rPr>
          <w:spacing w:val="-1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Принципал обязан:</w:t>
      </w:r>
    </w:p>
    <w:p w:rsidR="00300EBB" w:rsidRDefault="00300EBB" w:rsidP="00300EBB">
      <w:pPr>
        <w:numPr>
          <w:ilvl w:val="0"/>
          <w:numId w:val="8"/>
        </w:numPr>
        <w:shd w:val="clear" w:color="auto" w:fill="FFFFFF"/>
        <w:tabs>
          <w:tab w:val="left" w:pos="2126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Предоставлять Агенту полную информацию об услугах, в том числе </w:t>
      </w:r>
      <w:r>
        <w:rPr>
          <w:rFonts w:eastAsia="Times New Roman"/>
          <w:spacing w:val="-1"/>
          <w:sz w:val="24"/>
          <w:szCs w:val="24"/>
        </w:rPr>
        <w:t xml:space="preserve">печатную полиграфическую продукцию, раздаточные материалы, своевременно информировать </w:t>
      </w:r>
      <w:r>
        <w:rPr>
          <w:rFonts w:eastAsia="Times New Roman"/>
          <w:sz w:val="24"/>
          <w:szCs w:val="24"/>
        </w:rPr>
        <w:t>об изменениях порядка оказания услуг.</w:t>
      </w:r>
    </w:p>
    <w:p w:rsidR="00300EBB" w:rsidRDefault="00300EBB" w:rsidP="00300EBB">
      <w:pPr>
        <w:numPr>
          <w:ilvl w:val="0"/>
          <w:numId w:val="8"/>
        </w:numPr>
        <w:shd w:val="clear" w:color="auto" w:fill="FFFFFF"/>
        <w:tabs>
          <w:tab w:val="left" w:pos="2126"/>
        </w:tabs>
        <w:spacing w:line="274" w:lineRule="exact"/>
        <w:ind w:right="5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обучение сотрудников Агента, в том числе дистанционным способом, оказывать организационную, методическую помощь, а также осуществлять консультирование по вопросам оказания услуг.</w:t>
      </w:r>
    </w:p>
    <w:p w:rsidR="00300EBB" w:rsidRDefault="00300EBB" w:rsidP="00300EBB">
      <w:pPr>
        <w:numPr>
          <w:ilvl w:val="0"/>
          <w:numId w:val="8"/>
        </w:numPr>
        <w:shd w:val="clear" w:color="auto" w:fill="FFFFFF"/>
        <w:tabs>
          <w:tab w:val="left" w:pos="2126"/>
        </w:tabs>
        <w:spacing w:line="274" w:lineRule="exact"/>
        <w:ind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своими силами и за свой счет установку и сопровождение программного обеспечения, необходимого для оказания услуг Агентом.</w:t>
      </w:r>
    </w:p>
    <w:p w:rsidR="00300EBB" w:rsidRDefault="00300EBB" w:rsidP="00300EBB">
      <w:pPr>
        <w:numPr>
          <w:ilvl w:val="0"/>
          <w:numId w:val="8"/>
        </w:numPr>
        <w:shd w:val="clear" w:color="auto" w:fill="FFFFFF"/>
        <w:tabs>
          <w:tab w:val="left" w:pos="2126"/>
        </w:tabs>
        <w:spacing w:line="274" w:lineRule="exact"/>
        <w:ind w:right="5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и проверять отчеты Агента об оказании услуг. При наличии возражений по отчету направить их Агенту в течение 3 (трех) рабочих дней с момента получения отчета. В случае отсутствия возражений по отчету в письменном виде в течение указанного срока отчет считается принятым Принципалом.</w:t>
      </w:r>
    </w:p>
    <w:p w:rsidR="00300EBB" w:rsidRDefault="00300EBB" w:rsidP="00300EBB">
      <w:pPr>
        <w:numPr>
          <w:ilvl w:val="0"/>
          <w:numId w:val="8"/>
        </w:numPr>
        <w:shd w:val="clear" w:color="auto" w:fill="FFFFFF"/>
        <w:tabs>
          <w:tab w:val="left" w:pos="2126"/>
        </w:tabs>
        <w:spacing w:line="274" w:lineRule="exact"/>
        <w:ind w:right="5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Подписывать акты оказанных услуг (выполненных работ) по настоящему договору в течение 5 (пяти) рабочих дней с даты их получения и возвращать один экземпляр Агенту. В случае неполучения Агентом мотивированного отказа от подписания актов оказанных услуг в письменном виде в течение 5 (пяти) рабочих дней, услуги Агента считаются оказанными полностью.</w:t>
      </w:r>
    </w:p>
    <w:p w:rsidR="00300EBB" w:rsidRDefault="00300EBB" w:rsidP="00300EBB">
      <w:pPr>
        <w:numPr>
          <w:ilvl w:val="0"/>
          <w:numId w:val="8"/>
        </w:numPr>
        <w:shd w:val="clear" w:color="auto" w:fill="FFFFFF"/>
        <w:tabs>
          <w:tab w:val="left" w:pos="2126"/>
        </w:tabs>
        <w:spacing w:line="274" w:lineRule="exact"/>
        <w:ind w:left="994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Уплатить вознаграждение Агенту в соответствии с условиями Договора.</w:t>
      </w:r>
    </w:p>
    <w:p w:rsidR="00300EBB" w:rsidRDefault="00300EBB" w:rsidP="00300EBB">
      <w:pPr>
        <w:numPr>
          <w:ilvl w:val="0"/>
          <w:numId w:val="8"/>
        </w:numPr>
        <w:shd w:val="clear" w:color="auto" w:fill="FFFFFF"/>
        <w:tabs>
          <w:tab w:val="left" w:pos="2126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Назначить своих ответственных лиц для оперативного взаимодействия с Агентом, с направлением письменного уведомления об этом в адрес Агента.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line="274" w:lineRule="exact"/>
        <w:ind w:left="994"/>
      </w:pPr>
      <w:r>
        <w:rPr>
          <w:spacing w:val="-1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Принципал имеет право:</w:t>
      </w:r>
    </w:p>
    <w:p w:rsidR="00300EBB" w:rsidRDefault="00300EBB" w:rsidP="00300EBB">
      <w:pPr>
        <w:shd w:val="clear" w:color="auto" w:fill="FFFFFF"/>
        <w:tabs>
          <w:tab w:val="left" w:pos="2126"/>
        </w:tabs>
        <w:spacing w:line="274" w:lineRule="exact"/>
        <w:ind w:right="5" w:firstLine="994"/>
        <w:jc w:val="both"/>
      </w:pPr>
      <w:r>
        <w:rPr>
          <w:spacing w:val="-1"/>
          <w:sz w:val="24"/>
          <w:szCs w:val="24"/>
        </w:rPr>
        <w:t>2.4.1.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Требовать надлежащего исполнения принятых на себя Агентом</w:t>
      </w:r>
      <w:r>
        <w:rPr>
          <w:rFonts w:eastAsia="Times New Roman"/>
          <w:sz w:val="24"/>
          <w:szCs w:val="24"/>
        </w:rPr>
        <w:br/>
        <w:t>обязательств по Договору.</w:t>
      </w:r>
    </w:p>
    <w:p w:rsidR="00300EBB" w:rsidRDefault="00300EBB" w:rsidP="00300EBB">
      <w:pPr>
        <w:shd w:val="clear" w:color="auto" w:fill="FFFFFF"/>
        <w:tabs>
          <w:tab w:val="left" w:pos="1618"/>
        </w:tabs>
        <w:spacing w:line="274" w:lineRule="exact"/>
        <w:ind w:right="10" w:firstLine="994"/>
        <w:jc w:val="both"/>
      </w:pPr>
      <w:r>
        <w:rPr>
          <w:spacing w:val="-1"/>
          <w:sz w:val="24"/>
          <w:szCs w:val="24"/>
        </w:rPr>
        <w:t>2.4.2.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Выступать инициатором проведения рабочих встреч по обучению сотрудников</w:t>
      </w:r>
      <w:r>
        <w:rPr>
          <w:rFonts w:eastAsia="Times New Roman"/>
          <w:sz w:val="24"/>
          <w:szCs w:val="24"/>
        </w:rPr>
        <w:br/>
        <w:t>Агента в рамках предоставления услуг.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line="274" w:lineRule="exact"/>
        <w:ind w:left="994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АГЕНТСКОЕ ВОЗНАГРАЖДЕНИЕ И ПОРЯДОК ЕГО УПЛАТЫ</w:t>
      </w:r>
    </w:p>
    <w:p w:rsidR="00300EBB" w:rsidRDefault="00300EBB" w:rsidP="00300EBB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оказанные по настоящему договору услуги Принципал выплачивает Агенту ежемесячно вознаграждение, размер которого составляет </w:t>
      </w:r>
      <w:r w:rsidR="001D0111">
        <w:rPr>
          <w:rFonts w:eastAsia="Times New Roman"/>
          <w:sz w:val="24"/>
          <w:szCs w:val="24"/>
        </w:rPr>
        <w:t>5% от суммы установленной Прейскурантом Принципала,</w:t>
      </w:r>
      <w:r>
        <w:rPr>
          <w:rFonts w:eastAsia="Times New Roman"/>
          <w:spacing w:val="-1"/>
          <w:sz w:val="24"/>
          <w:szCs w:val="24"/>
        </w:rPr>
        <w:t xml:space="preserve"> за кажд</w:t>
      </w:r>
      <w:r w:rsidR="001D0111">
        <w:rPr>
          <w:rFonts w:eastAsia="Times New Roman"/>
          <w:spacing w:val="-1"/>
          <w:sz w:val="24"/>
          <w:szCs w:val="24"/>
        </w:rPr>
        <w:t>ое</w:t>
      </w:r>
      <w:r>
        <w:rPr>
          <w:rFonts w:eastAsia="Times New Roman"/>
          <w:spacing w:val="-1"/>
          <w:sz w:val="24"/>
          <w:szCs w:val="24"/>
        </w:rPr>
        <w:t xml:space="preserve"> принят</w:t>
      </w:r>
      <w:r w:rsidR="001D0111">
        <w:rPr>
          <w:rFonts w:eastAsia="Times New Roman"/>
          <w:spacing w:val="-1"/>
          <w:sz w:val="24"/>
          <w:szCs w:val="24"/>
        </w:rPr>
        <w:t>ое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1D0111">
        <w:rPr>
          <w:rFonts w:eastAsia="Times New Roman"/>
          <w:spacing w:val="-1"/>
          <w:sz w:val="24"/>
          <w:szCs w:val="24"/>
        </w:rPr>
        <w:t xml:space="preserve">заявление </w:t>
      </w:r>
      <w:r w:rsidR="00B63549">
        <w:rPr>
          <w:rFonts w:eastAsia="Times New Roman"/>
          <w:spacing w:val="-1"/>
          <w:sz w:val="24"/>
          <w:szCs w:val="24"/>
        </w:rPr>
        <w:t>по акту приема-передачи</w:t>
      </w:r>
      <w:r>
        <w:rPr>
          <w:rFonts w:eastAsia="Times New Roman"/>
          <w:spacing w:val="-1"/>
          <w:sz w:val="24"/>
          <w:szCs w:val="24"/>
        </w:rPr>
        <w:t>.</w:t>
      </w:r>
    </w:p>
    <w:p w:rsidR="00300EBB" w:rsidRDefault="00300EBB" w:rsidP="00300EBB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274" w:lineRule="exact"/>
        <w:ind w:right="14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Принципал уплачивает агентское вознаграждение Агенту ежемесячно в течение 5 (пяти) банковских дней с момента получения </w:t>
      </w:r>
      <w:r w:rsidR="00B63549">
        <w:rPr>
          <w:rFonts w:eastAsia="Times New Roman"/>
          <w:sz w:val="24"/>
          <w:szCs w:val="24"/>
        </w:rPr>
        <w:t>Акта</w:t>
      </w:r>
      <w:r w:rsidR="00B63549" w:rsidRPr="00B63549">
        <w:rPr>
          <w:rFonts w:eastAsia="Times New Roman"/>
          <w:sz w:val="24"/>
          <w:szCs w:val="24"/>
        </w:rPr>
        <w:t xml:space="preserve"> </w:t>
      </w:r>
      <w:r w:rsidR="00B63549">
        <w:rPr>
          <w:rFonts w:eastAsia="Times New Roman"/>
          <w:sz w:val="24"/>
          <w:szCs w:val="24"/>
        </w:rPr>
        <w:t xml:space="preserve">оказанния услуг (выполненния работ) </w:t>
      </w:r>
      <w:r>
        <w:rPr>
          <w:rFonts w:eastAsia="Times New Roman"/>
          <w:sz w:val="24"/>
          <w:szCs w:val="24"/>
        </w:rPr>
        <w:t>от Агента путем перечисления денежных средств на расчетный счет Агента.</w:t>
      </w:r>
    </w:p>
    <w:p w:rsidR="00300EBB" w:rsidRDefault="00300EBB" w:rsidP="00300EBB">
      <w:pPr>
        <w:shd w:val="clear" w:color="auto" w:fill="FFFFFF"/>
        <w:tabs>
          <w:tab w:val="left" w:pos="1234"/>
        </w:tabs>
        <w:spacing w:before="274" w:line="274" w:lineRule="exact"/>
        <w:ind w:left="994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ОТВЕТСТВЕННОСТЬ ПО НАСТОЯЩЕМУ ДОГОВОРУ</w:t>
      </w:r>
    </w:p>
    <w:p w:rsidR="00300EBB" w:rsidRDefault="00300EBB" w:rsidP="00300EBB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 Российской Федерации.</w:t>
      </w:r>
    </w:p>
    <w:p w:rsidR="00300EBB" w:rsidRDefault="00300EBB" w:rsidP="00300EBB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274" w:lineRule="exact"/>
        <w:ind w:right="5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Стороны освобождаются от ответственности за неисполнение или ненадлежащее исполнение договорных обязательств в случае наступления форс-мажорных обстоятельств, таких как: пожар, блокада, стихийные бедствия, военные действия, изменение действующего законодательства и других случаях, наступление которых Стороны не могли предвидеть при заключении настоящего договора.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before="274" w:line="274" w:lineRule="exact"/>
        <w:ind w:left="994"/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РАЗРЕШЕНИЕ СПОРОВ</w:t>
      </w:r>
    </w:p>
    <w:p w:rsidR="00300EBB" w:rsidRDefault="00300EBB" w:rsidP="00300EBB">
      <w:pPr>
        <w:numPr>
          <w:ilvl w:val="0"/>
          <w:numId w:val="11"/>
        </w:numPr>
        <w:shd w:val="clear" w:color="auto" w:fill="FFFFFF"/>
        <w:tabs>
          <w:tab w:val="left" w:pos="1416"/>
        </w:tabs>
        <w:spacing w:line="274" w:lineRule="exact"/>
        <w:ind w:right="14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Все споры и разногласия, которые могут возникнуть между Сторонами по </w:t>
      </w:r>
      <w:r>
        <w:rPr>
          <w:rFonts w:eastAsia="Times New Roman"/>
          <w:spacing w:val="-1"/>
          <w:sz w:val="24"/>
          <w:szCs w:val="24"/>
        </w:rPr>
        <w:t>вопросам, не нашедшим своего разрешения в тексте Договора, разрешаются путем переговоров.</w:t>
      </w:r>
    </w:p>
    <w:p w:rsidR="00300EBB" w:rsidRDefault="00300EBB" w:rsidP="00300EBB">
      <w:pPr>
        <w:numPr>
          <w:ilvl w:val="0"/>
          <w:numId w:val="11"/>
        </w:numPr>
        <w:shd w:val="clear" w:color="auto" w:fill="FFFFFF"/>
        <w:tabs>
          <w:tab w:val="left" w:pos="1416"/>
        </w:tabs>
        <w:spacing w:line="274" w:lineRule="exact"/>
        <w:ind w:right="14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 невозможности урегулирования разногласий в процессе переговоров споры разрешаются в Арбитражном суде Пензенской области.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before="274" w:line="274" w:lineRule="exact"/>
        <w:ind w:left="994"/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СРОК ДЕЙСТВИЯ, ИЗМЕНЕНИЕ И ПРЕКРАЩЕНИЕ ДОГОВОРА</w:t>
      </w:r>
    </w:p>
    <w:p w:rsidR="00300EBB" w:rsidRDefault="00300EBB" w:rsidP="00300EBB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Настоящий договор вступает в силу с момента его подписания и действует 1 (один) год, в части расчетов - до полного исполнения Сторонами своих обязательств. В случае если за 30 (тридцать) календарных дней до окончания срока действия Договора ни одна из </w:t>
      </w:r>
      <w:r>
        <w:rPr>
          <w:rFonts w:eastAsia="Times New Roman"/>
          <w:spacing w:val="-1"/>
          <w:sz w:val="24"/>
          <w:szCs w:val="24"/>
        </w:rPr>
        <w:t>Сторон не заявит о его расторжении, Договор продлевается на каждый следующий 1 (один) год.</w:t>
      </w:r>
    </w:p>
    <w:p w:rsidR="00300EBB" w:rsidRDefault="00300EBB" w:rsidP="00300EBB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274" w:lineRule="exact"/>
        <w:ind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Договор может быть изменен или прекращен по письменному соглашению Сторон, а также в других случаях, предусмотренных действующим законодательством Российской Федерации и настоящим Договором.</w:t>
      </w:r>
    </w:p>
    <w:p w:rsidR="00300EBB" w:rsidRDefault="00300EBB" w:rsidP="00300EBB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Стороны вправе в любое время отказаться от исполнения Договора путем направления письменного уведомления другой Стороне. Договор считается расторгнутым с даты получения любой из Сторон уведомления от другой Стороны, если в уведомлении не предусмотрен более поздний срок расторжения Договора.</w:t>
      </w:r>
    </w:p>
    <w:p w:rsidR="00300EBB" w:rsidRDefault="00300EBB" w:rsidP="00300EBB">
      <w:pPr>
        <w:shd w:val="clear" w:color="auto" w:fill="FFFFFF"/>
        <w:spacing w:line="274" w:lineRule="exact"/>
        <w:ind w:right="5" w:firstLine="994"/>
        <w:jc w:val="both"/>
      </w:pPr>
      <w:r>
        <w:rPr>
          <w:rFonts w:eastAsia="Times New Roman"/>
          <w:sz w:val="24"/>
          <w:szCs w:val="24"/>
        </w:rPr>
        <w:t>В случае отказа от настоящего Договора Принципал обязан незамедлительно после направления уведомления Агенту произвести уплату причитающегося Агенту вознаграждения за действия, выполненные им до прекращения Договора.</w:t>
      </w:r>
    </w:p>
    <w:p w:rsidR="00300EBB" w:rsidRDefault="00300EBB" w:rsidP="00300EBB">
      <w:pPr>
        <w:shd w:val="clear" w:color="auto" w:fill="FFFFFF"/>
        <w:spacing w:line="274" w:lineRule="exact"/>
        <w:ind w:right="10" w:firstLine="994"/>
        <w:jc w:val="both"/>
      </w:pPr>
      <w:r>
        <w:rPr>
          <w:rFonts w:eastAsia="Times New Roman"/>
          <w:sz w:val="24"/>
          <w:szCs w:val="24"/>
        </w:rPr>
        <w:t>Агент, отказавшийся от настоящего Договора, сохраняет право на вознаграждение за действия, выполненные им до прекращения Договора.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before="274" w:line="274" w:lineRule="exact"/>
        <w:ind w:left="994"/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ДОПОЛНИТЕЛЬНЫЕ УСЛОВИЯ</w:t>
      </w:r>
    </w:p>
    <w:p w:rsidR="00300EBB" w:rsidRDefault="00300EBB" w:rsidP="00300EBB">
      <w:pPr>
        <w:numPr>
          <w:ilvl w:val="0"/>
          <w:numId w:val="13"/>
        </w:numPr>
        <w:shd w:val="clear" w:color="auto" w:fill="FFFFFF"/>
        <w:tabs>
          <w:tab w:val="left" w:pos="1416"/>
        </w:tabs>
        <w:spacing w:line="274" w:lineRule="exact"/>
        <w:ind w:right="14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Стороны обязуются действовать добросовестно, осуществлять взаимодействие на основе равенства, честного партнерства и защиты интересов друг друга, создавать позитивный имидж Сторон, содействовать друг другу в создании условий для повышения спроса и удовлетворения потребностей заявителей в услугах, оказываемых Принципалом через Агента на территории города Пензы и Пензенской области.</w:t>
      </w:r>
    </w:p>
    <w:p w:rsidR="00300EBB" w:rsidRDefault="00300EBB" w:rsidP="00300EBB">
      <w:pPr>
        <w:numPr>
          <w:ilvl w:val="0"/>
          <w:numId w:val="13"/>
        </w:numPr>
        <w:shd w:val="clear" w:color="auto" w:fill="FFFFFF"/>
        <w:tabs>
          <w:tab w:val="left" w:pos="1416"/>
          <w:tab w:val="left" w:pos="2016"/>
          <w:tab w:val="left" w:pos="4714"/>
          <w:tab w:val="left" w:pos="5837"/>
          <w:tab w:val="left" w:pos="6269"/>
          <w:tab w:val="left" w:pos="8563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Вся информация, предоставляемая Сторонами друг другу и/или ставшая известной Сторонам в период действия настоящего Договора, является конфиденциальной. Каждая Сторона обязана принимать все разумные меры, необходимые и целесообразные для </w:t>
      </w:r>
      <w:r>
        <w:rPr>
          <w:rFonts w:eastAsia="Times New Roman"/>
          <w:spacing w:val="-2"/>
          <w:sz w:val="24"/>
          <w:szCs w:val="24"/>
        </w:rPr>
        <w:t>предотвращения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несанкционированного</w:t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доступа</w:t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конфиденциальной</w:t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информации, </w:t>
      </w:r>
      <w:r>
        <w:rPr>
          <w:rFonts w:eastAsia="Times New Roman"/>
          <w:sz w:val="24"/>
          <w:szCs w:val="24"/>
        </w:rPr>
        <w:t>соблюдению коммерческой тайны.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line="274" w:lineRule="exact"/>
        <w:ind w:left="994"/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ЗАКЛЮЧИТЕЛЬНЫЕ ПОЛОЖЕНИЯ</w:t>
      </w:r>
    </w:p>
    <w:p w:rsidR="00300EBB" w:rsidRDefault="00300EBB" w:rsidP="00300EBB">
      <w:pPr>
        <w:numPr>
          <w:ilvl w:val="0"/>
          <w:numId w:val="14"/>
        </w:numPr>
        <w:shd w:val="clear" w:color="auto" w:fill="FFFFFF"/>
        <w:tabs>
          <w:tab w:val="left" w:pos="1416"/>
        </w:tabs>
        <w:spacing w:line="274" w:lineRule="exact"/>
        <w:ind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00EBB" w:rsidRDefault="00300EBB" w:rsidP="00300EBB">
      <w:pPr>
        <w:numPr>
          <w:ilvl w:val="0"/>
          <w:numId w:val="14"/>
        </w:numPr>
        <w:shd w:val="clear" w:color="auto" w:fill="FFFFFF"/>
        <w:tabs>
          <w:tab w:val="left" w:pos="1416"/>
        </w:tabs>
        <w:spacing w:line="274" w:lineRule="exact"/>
        <w:ind w:right="5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Все уведомления и сообщения в рамках Договора должны направляться в письменной форме по адресу Стороны, указанному в п. 9 настоящего Договора. Обо всех изменениях в своих почтовых, банковских реквизитах Стороны должны незамедлительно известить другую Сторону. Действия, совершенные по старым адресам и счетам, совершенные до поступления уведомления об их изменении, признаются надлежащим исполнением обязательств по настоящему Договору.</w:t>
      </w:r>
    </w:p>
    <w:p w:rsidR="00300EBB" w:rsidRDefault="00300EBB" w:rsidP="00300EBB">
      <w:pPr>
        <w:numPr>
          <w:ilvl w:val="0"/>
          <w:numId w:val="14"/>
        </w:numPr>
        <w:shd w:val="clear" w:color="auto" w:fill="FFFFFF"/>
        <w:tabs>
          <w:tab w:val="left" w:pos="1416"/>
        </w:tabs>
        <w:spacing w:line="274" w:lineRule="exact"/>
        <w:ind w:right="10" w:firstLine="994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экземпляру для каждой из Сторон. Все Приложения к настоящему договору являются его неотъемлемой частью.</w:t>
      </w:r>
    </w:p>
    <w:p w:rsidR="00300EBB" w:rsidRDefault="00300EBB" w:rsidP="00300EBB">
      <w:pPr>
        <w:shd w:val="clear" w:color="auto" w:fill="FFFFFF"/>
        <w:tabs>
          <w:tab w:val="left" w:pos="1416"/>
        </w:tabs>
        <w:spacing w:before="274" w:line="274" w:lineRule="exact"/>
        <w:ind w:left="994"/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АДРЕСА, РЕКВИЗИТЫ И ПОДПИСИ СТОРОН</w:t>
      </w:r>
    </w:p>
    <w:p w:rsidR="00300EBB" w:rsidRDefault="00300EBB" w:rsidP="00300EBB">
      <w:pPr>
        <w:shd w:val="clear" w:color="auto" w:fill="FFFFFF"/>
        <w:tabs>
          <w:tab w:val="left" w:pos="7670"/>
        </w:tabs>
        <w:spacing w:line="274" w:lineRule="exact"/>
        <w:ind w:left="994"/>
        <w:rPr>
          <w:rFonts w:eastAsia="Times New Roman"/>
          <w:spacing w:val="-2"/>
          <w:sz w:val="24"/>
          <w:szCs w:val="24"/>
        </w:rPr>
      </w:pPr>
    </w:p>
    <w:p w:rsidR="00300EBB" w:rsidRDefault="00300EBB" w:rsidP="00300EBB">
      <w:pPr>
        <w:shd w:val="clear" w:color="auto" w:fill="FFFFFF"/>
        <w:tabs>
          <w:tab w:val="left" w:pos="7670"/>
        </w:tabs>
        <w:spacing w:line="274" w:lineRule="exact"/>
        <w:ind w:left="994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Агент: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Принципал:</w:t>
      </w:r>
    </w:p>
    <w:tbl>
      <w:tblPr>
        <w:tblStyle w:val="a4"/>
        <w:tblW w:w="0" w:type="auto"/>
        <w:tblInd w:w="99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15"/>
        <w:gridCol w:w="4433"/>
      </w:tblGrid>
      <w:tr w:rsidR="00300EBB" w:rsidTr="00CD28FE">
        <w:tc>
          <w:tcPr>
            <w:tcW w:w="5071" w:type="dxa"/>
          </w:tcPr>
          <w:p w:rsidR="00300EBB" w:rsidRPr="007940D2" w:rsidRDefault="00300EBB" w:rsidP="00CD28FE">
            <w:pPr>
              <w:rPr>
                <w:rFonts w:eastAsia="Times New Roman"/>
              </w:rPr>
            </w:pPr>
            <w:r w:rsidRPr="007940D2">
              <w:rPr>
                <w:rFonts w:eastAsia="Times New Roman"/>
              </w:rPr>
              <w:t>Муниципальное автономное учреждение «Многофункциональный центр предоставления государственных  и муниципальных услуг Кузнецкого района Пензенской области»</w:t>
            </w:r>
          </w:p>
          <w:p w:rsidR="00300EBB" w:rsidRPr="007940D2" w:rsidRDefault="00300EBB" w:rsidP="00CD28FE">
            <w:pPr>
              <w:rPr>
                <w:rFonts w:eastAsia="Times New Roman"/>
              </w:rPr>
            </w:pPr>
            <w:r w:rsidRPr="007940D2">
              <w:rPr>
                <w:rFonts w:eastAsia="Times New Roman"/>
              </w:rPr>
              <w:lastRenderedPageBreak/>
              <w:t>Юр. адрес:</w:t>
            </w:r>
            <w:r w:rsidRPr="007940D2">
              <w:rPr>
                <w:rFonts w:eastAsia="Times New Roman"/>
                <w:i/>
              </w:rPr>
              <w:t xml:space="preserve"> </w:t>
            </w:r>
            <w:r w:rsidRPr="007940D2">
              <w:rPr>
                <w:rFonts w:eastAsia="Times New Roman"/>
              </w:rPr>
              <w:t xml:space="preserve">442530, Пензенская обл., </w:t>
            </w:r>
          </w:p>
          <w:p w:rsidR="00300EBB" w:rsidRPr="007940D2" w:rsidRDefault="00300EBB" w:rsidP="00CD28FE">
            <w:pPr>
              <w:rPr>
                <w:rFonts w:eastAsia="Times New Roman"/>
              </w:rPr>
            </w:pPr>
            <w:r w:rsidRPr="007940D2">
              <w:rPr>
                <w:rFonts w:eastAsia="Times New Roman"/>
              </w:rPr>
              <w:t>г. Кузнецк, ул. Калинина, д.154</w:t>
            </w:r>
          </w:p>
          <w:p w:rsidR="00300EBB" w:rsidRPr="00973016" w:rsidRDefault="00300EBB" w:rsidP="00CD28FE">
            <w:pPr>
              <w:shd w:val="clear" w:color="auto" w:fill="FFFFFF"/>
              <w:spacing w:line="250" w:lineRule="exact"/>
            </w:pPr>
            <w:r w:rsidRPr="00973016">
              <w:t>ИНН 5803022089   КПП580301001</w:t>
            </w:r>
          </w:p>
          <w:p w:rsidR="0043324A" w:rsidRDefault="0043324A" w:rsidP="0043324A">
            <w:r>
              <w:t>Банк: Отделение Пенза Банка России//УФК по Пензенской области г Пенза</w:t>
            </w:r>
          </w:p>
          <w:p w:rsidR="0043324A" w:rsidRDefault="0043324A" w:rsidP="0043324A">
            <w:proofErr w:type="spellStart"/>
            <w:r>
              <w:t>казн</w:t>
            </w:r>
            <w:proofErr w:type="spellEnd"/>
            <w:r>
              <w:t xml:space="preserve">/с 03234643566400005500 </w:t>
            </w:r>
          </w:p>
          <w:p w:rsidR="0043324A" w:rsidRDefault="0043324A" w:rsidP="0043324A">
            <w:r>
              <w:t>Получатель: УФК по Пензенской области (Финансовое управление Кузнецкого района (МАУ «МФЦ Кузнецкого района» л/с 901170093))</w:t>
            </w:r>
          </w:p>
          <w:p w:rsidR="0043324A" w:rsidRDefault="0043324A" w:rsidP="0043324A">
            <w:r>
              <w:t>БИК 015655003</w:t>
            </w:r>
          </w:p>
          <w:p w:rsidR="0043324A" w:rsidRDefault="0043324A" w:rsidP="0043324A">
            <w:r>
              <w:t>ЕКС 40102810045370000047</w:t>
            </w:r>
          </w:p>
          <w:p w:rsidR="00300EBB" w:rsidRPr="00973016" w:rsidRDefault="0043324A" w:rsidP="0043324A">
            <w:r>
              <w:t>ОГРН 1105803002690, ОКАТО 564050000000, ОКТМО 56705000</w:t>
            </w:r>
            <w:bookmarkStart w:id="0" w:name="_GoBack"/>
            <w:bookmarkEnd w:id="0"/>
          </w:p>
          <w:p w:rsidR="00300EBB" w:rsidRDefault="00300EBB" w:rsidP="00CD28FE"/>
        </w:tc>
        <w:tc>
          <w:tcPr>
            <w:tcW w:w="5071" w:type="dxa"/>
          </w:tcPr>
          <w:p w:rsidR="00300EBB" w:rsidRDefault="00300EBB" w:rsidP="00CD28FE">
            <w:pPr>
              <w:tabs>
                <w:tab w:val="left" w:pos="7670"/>
              </w:tabs>
              <w:spacing w:line="274" w:lineRule="exact"/>
            </w:pPr>
          </w:p>
        </w:tc>
      </w:tr>
    </w:tbl>
    <w:p w:rsidR="00300EBB" w:rsidRDefault="00300EBB" w:rsidP="00300EBB">
      <w:pPr>
        <w:shd w:val="clear" w:color="auto" w:fill="FFFFFF"/>
        <w:tabs>
          <w:tab w:val="left" w:pos="7670"/>
        </w:tabs>
        <w:spacing w:line="274" w:lineRule="exact"/>
        <w:ind w:left="994"/>
      </w:pPr>
    </w:p>
    <w:p w:rsidR="00300EBB" w:rsidRDefault="00300EBB" w:rsidP="00300EBB">
      <w:pPr>
        <w:shd w:val="clear" w:color="auto" w:fill="FFFFFF"/>
        <w:spacing w:line="274" w:lineRule="exact"/>
        <w:ind w:left="994"/>
        <w:rPr>
          <w:rFonts w:eastAsia="Times New Roman"/>
          <w:sz w:val="24"/>
          <w:szCs w:val="24"/>
        </w:rPr>
      </w:pPr>
    </w:p>
    <w:p w:rsidR="00300EBB" w:rsidRDefault="00300EBB" w:rsidP="00300EBB">
      <w:pPr>
        <w:shd w:val="clear" w:color="auto" w:fill="FFFFFF"/>
        <w:spacing w:line="274" w:lineRule="exact"/>
        <w:ind w:left="994"/>
      </w:pPr>
      <w:r>
        <w:rPr>
          <w:rFonts w:eastAsia="Times New Roman"/>
          <w:sz w:val="24"/>
          <w:szCs w:val="24"/>
        </w:rPr>
        <w:t>Директор</w:t>
      </w:r>
    </w:p>
    <w:p w:rsidR="00300EBB" w:rsidRDefault="00300EBB" w:rsidP="00300EBB">
      <w:pPr>
        <w:shd w:val="clear" w:color="auto" w:fill="FFFFFF"/>
        <w:tabs>
          <w:tab w:val="left" w:leader="underscore" w:pos="2314"/>
        </w:tabs>
        <w:spacing w:line="274" w:lineRule="exact"/>
        <w:ind w:left="994"/>
      </w:pPr>
      <w:r>
        <w:rPr>
          <w:sz w:val="24"/>
          <w:szCs w:val="24"/>
        </w:rPr>
        <w:tab/>
        <w:t xml:space="preserve"> Шляпникова Е.Г.</w:t>
      </w:r>
    </w:p>
    <w:p w:rsidR="00C2595B" w:rsidRDefault="00C2595B"/>
    <w:sectPr w:rsidR="00C2595B">
      <w:pgSz w:w="11909" w:h="16834"/>
      <w:pgMar w:top="1440" w:right="706" w:bottom="720" w:left="12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BA6780"/>
    <w:lvl w:ilvl="0">
      <w:numFmt w:val="bullet"/>
      <w:lvlText w:val="*"/>
      <w:lvlJc w:val="left"/>
    </w:lvl>
  </w:abstractNum>
  <w:abstractNum w:abstractNumId="1" w15:restartNumberingAfterBreak="0">
    <w:nsid w:val="04001CAD"/>
    <w:multiLevelType w:val="singleLevel"/>
    <w:tmpl w:val="958CAD04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8E47F1"/>
    <w:multiLevelType w:val="singleLevel"/>
    <w:tmpl w:val="7AE04C44"/>
    <w:lvl w:ilvl="0">
      <w:start w:val="4"/>
      <w:numFmt w:val="decimal"/>
      <w:lvlText w:val="2.1.1.%1."/>
      <w:legacy w:legacy="1" w:legacySpace="0" w:legacyIndent="11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CD4505"/>
    <w:multiLevelType w:val="singleLevel"/>
    <w:tmpl w:val="4AA4C29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4C4980"/>
    <w:multiLevelType w:val="singleLevel"/>
    <w:tmpl w:val="0868C6CA"/>
    <w:lvl w:ilvl="0">
      <w:start w:val="3"/>
      <w:numFmt w:val="decimal"/>
      <w:lvlText w:val="2.1.%1."/>
      <w:legacy w:legacy="1" w:legacySpace="0" w:legacyIndent="11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6B21ED"/>
    <w:multiLevelType w:val="singleLevel"/>
    <w:tmpl w:val="635AF9A0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64C4D42"/>
    <w:multiLevelType w:val="multilevel"/>
    <w:tmpl w:val="4DAE65B8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3D116F2E"/>
    <w:multiLevelType w:val="multilevel"/>
    <w:tmpl w:val="FA9CFB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3D825B56"/>
    <w:multiLevelType w:val="singleLevel"/>
    <w:tmpl w:val="98EE6128"/>
    <w:lvl w:ilvl="0">
      <w:start w:val="1"/>
      <w:numFmt w:val="decimal"/>
      <w:lvlText w:val="2.2.%1."/>
      <w:legacy w:legacy="1" w:legacySpace="0" w:legacyIndent="11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B745796"/>
    <w:multiLevelType w:val="singleLevel"/>
    <w:tmpl w:val="BDE6C952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C57B06"/>
    <w:multiLevelType w:val="singleLevel"/>
    <w:tmpl w:val="F50C8D50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D42228"/>
    <w:multiLevelType w:val="singleLevel"/>
    <w:tmpl w:val="118A1AC8"/>
    <w:lvl w:ilvl="0">
      <w:start w:val="1"/>
      <w:numFmt w:val="decimal"/>
      <w:lvlText w:val="2.3.%1."/>
      <w:legacy w:legacy="1" w:legacySpace="0" w:legacyIndent="11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3B15569"/>
    <w:multiLevelType w:val="multilevel"/>
    <w:tmpl w:val="AA2845B0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6AC97ECB"/>
    <w:multiLevelType w:val="singleLevel"/>
    <w:tmpl w:val="0EC61E7A"/>
    <w:lvl w:ilvl="0">
      <w:start w:val="12"/>
      <w:numFmt w:val="decimal"/>
      <w:lvlText w:val="2.1.%1."/>
      <w:legacy w:legacy="1" w:legacySpace="0" w:legacyIndent="113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2A59CA"/>
    <w:multiLevelType w:val="singleLevel"/>
    <w:tmpl w:val="B694FC7C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14403C"/>
    <w:multiLevelType w:val="singleLevel"/>
    <w:tmpl w:val="E28E092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FD861A6"/>
    <w:multiLevelType w:val="singleLevel"/>
    <w:tmpl w:val="CED41894"/>
    <w:lvl w:ilvl="0">
      <w:start w:val="1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8"/>
        <w:numFmt w:val="decimal"/>
        <w:lvlText w:val="2.1.%1."/>
        <w:legacy w:legacy="1" w:legacySpace="0" w:legacyIndent="1132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6">
    <w:abstractNumId w:val="13"/>
  </w:num>
  <w:num w:numId="7">
    <w:abstractNumId w:val="8"/>
  </w:num>
  <w:num w:numId="8">
    <w:abstractNumId w:val="11"/>
  </w:num>
  <w:num w:numId="9">
    <w:abstractNumId w:val="14"/>
  </w:num>
  <w:num w:numId="10">
    <w:abstractNumId w:val="15"/>
  </w:num>
  <w:num w:numId="11">
    <w:abstractNumId w:val="10"/>
  </w:num>
  <w:num w:numId="12">
    <w:abstractNumId w:val="9"/>
  </w:num>
  <w:num w:numId="13">
    <w:abstractNumId w:val="1"/>
  </w:num>
  <w:num w:numId="14">
    <w:abstractNumId w:val="16"/>
  </w:num>
  <w:num w:numId="15">
    <w:abstractNumId w:val="3"/>
  </w:num>
  <w:num w:numId="16">
    <w:abstractNumId w:val="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EBB"/>
    <w:rsid w:val="000653B0"/>
    <w:rsid w:val="001D0111"/>
    <w:rsid w:val="00300EBB"/>
    <w:rsid w:val="003B7500"/>
    <w:rsid w:val="0043324A"/>
    <w:rsid w:val="005E399E"/>
    <w:rsid w:val="00B63549"/>
    <w:rsid w:val="00C2595B"/>
    <w:rsid w:val="00C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EE71"/>
  <w15:docId w15:val="{EC4838CC-2072-4BD2-B833-2D5F8796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0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EBB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300EB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D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ck@mfc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zneck@mfc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zneckiy.mdocs.ru/" TargetMode="External"/><Relationship Id="rId5" Type="http://schemas.openxmlformats.org/officeDocument/2006/relationships/hyperlink" Target="http://kuzneckiy.mdoc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Агафонова</cp:lastModifiedBy>
  <cp:revision>2</cp:revision>
  <dcterms:created xsi:type="dcterms:W3CDTF">2017-09-27T12:01:00Z</dcterms:created>
  <dcterms:modified xsi:type="dcterms:W3CDTF">2022-02-04T11:19:00Z</dcterms:modified>
</cp:coreProperties>
</file>